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01AA" w:rsidRPr="007301AA" w:rsidRDefault="007301AA" w:rsidP="007301AA">
      <w:pPr>
        <w:rPr>
          <w:rFonts w:ascii="黑体" w:eastAsia="黑体" w:hAnsi="黑体" w:cs="黑体"/>
          <w:sz w:val="32"/>
          <w:szCs w:val="32"/>
        </w:rPr>
      </w:pPr>
      <w:bookmarkStart w:id="0" w:name="_GoBack"/>
      <w:r w:rsidRPr="007301AA">
        <w:rPr>
          <w:rFonts w:ascii="黑体" w:eastAsia="黑体" w:hAnsi="黑体" w:cs="黑体" w:hint="eastAsia"/>
          <w:sz w:val="32"/>
          <w:szCs w:val="32"/>
        </w:rPr>
        <w:t>附件</w:t>
      </w:r>
    </w:p>
    <w:bookmarkEnd w:id="0"/>
    <w:p w:rsidR="007301AA" w:rsidRPr="007301AA" w:rsidRDefault="007301AA" w:rsidP="007301AA">
      <w:pPr>
        <w:jc w:val="center"/>
        <w:rPr>
          <w:rFonts w:ascii="黑体" w:eastAsia="黑体" w:hAnsi="黑体" w:cs="方正小标宋简体"/>
          <w:sz w:val="44"/>
          <w:szCs w:val="44"/>
        </w:rPr>
      </w:pPr>
      <w:r w:rsidRPr="007301AA">
        <w:rPr>
          <w:rFonts w:ascii="黑体" w:eastAsia="黑体" w:hAnsi="黑体" w:cs="方正小标宋简体" w:hint="eastAsia"/>
          <w:sz w:val="44"/>
          <w:szCs w:val="44"/>
        </w:rPr>
        <w:t>企业调研内容</w:t>
      </w:r>
    </w:p>
    <w:p w:rsidR="007301AA" w:rsidRPr="00665EF8" w:rsidRDefault="007301AA" w:rsidP="007301AA">
      <w:pPr>
        <w:jc w:val="center"/>
        <w:rPr>
          <w:rFonts w:ascii="宋体" w:hAnsi="宋体" w:cs="方正小标宋简体"/>
          <w:sz w:val="44"/>
          <w:szCs w:val="44"/>
        </w:rPr>
      </w:pPr>
    </w:p>
    <w:p w:rsidR="007301AA" w:rsidRPr="00CF70D4" w:rsidRDefault="007301AA" w:rsidP="007301AA">
      <w:pPr>
        <w:widowControl w:val="0"/>
        <w:numPr>
          <w:ilvl w:val="0"/>
          <w:numId w:val="6"/>
        </w:numPr>
        <w:spacing w:after="0" w:line="58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CF70D4">
        <w:rPr>
          <w:rFonts w:ascii="仿宋_GB2312" w:eastAsia="仿宋_GB2312" w:hAnsi="仿宋_GB2312" w:cs="仿宋_GB2312" w:hint="eastAsia"/>
          <w:sz w:val="32"/>
          <w:szCs w:val="32"/>
        </w:rPr>
        <w:t>企业基本情况</w:t>
      </w:r>
    </w:p>
    <w:p w:rsidR="007301AA" w:rsidRPr="00CF70D4" w:rsidRDefault="007301AA" w:rsidP="007301AA">
      <w:pPr>
        <w:widowControl w:val="0"/>
        <w:numPr>
          <w:ilvl w:val="0"/>
          <w:numId w:val="7"/>
        </w:numPr>
        <w:spacing w:after="0" w:line="580" w:lineRule="exact"/>
        <w:ind w:left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CF70D4">
        <w:rPr>
          <w:rFonts w:ascii="仿宋_GB2312" w:eastAsia="仿宋_GB2312" w:hAnsi="仿宋_GB2312" w:cs="仿宋_GB2312" w:hint="eastAsia"/>
          <w:sz w:val="32"/>
          <w:szCs w:val="32"/>
        </w:rPr>
        <w:t>企业名称：</w:t>
      </w:r>
    </w:p>
    <w:p w:rsidR="007301AA" w:rsidRPr="00CF70D4" w:rsidRDefault="007301AA" w:rsidP="007301AA">
      <w:pPr>
        <w:widowControl w:val="0"/>
        <w:numPr>
          <w:ilvl w:val="0"/>
          <w:numId w:val="7"/>
        </w:numPr>
        <w:spacing w:after="0" w:line="580" w:lineRule="exact"/>
        <w:ind w:left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CF70D4">
        <w:rPr>
          <w:rFonts w:ascii="仿宋_GB2312" w:eastAsia="仿宋_GB2312" w:hAnsi="仿宋_GB2312" w:cs="仿宋_GB2312" w:hint="eastAsia"/>
          <w:sz w:val="32"/>
          <w:szCs w:val="32"/>
        </w:rPr>
        <w:t>主营产品：</w:t>
      </w:r>
    </w:p>
    <w:p w:rsidR="007301AA" w:rsidRPr="00CF70D4" w:rsidRDefault="007301AA" w:rsidP="007301AA">
      <w:pPr>
        <w:widowControl w:val="0"/>
        <w:numPr>
          <w:ilvl w:val="0"/>
          <w:numId w:val="7"/>
        </w:numPr>
        <w:spacing w:after="0" w:line="580" w:lineRule="exact"/>
        <w:ind w:left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CF70D4">
        <w:rPr>
          <w:rFonts w:ascii="仿宋_GB2312" w:eastAsia="仿宋_GB2312" w:hAnsi="仿宋_GB2312" w:cs="仿宋_GB2312" w:hint="eastAsia"/>
          <w:sz w:val="32"/>
          <w:szCs w:val="32"/>
        </w:rPr>
        <w:t>年产值：</w:t>
      </w:r>
    </w:p>
    <w:p w:rsidR="007301AA" w:rsidRPr="00CF70D4" w:rsidRDefault="007301AA" w:rsidP="007301AA">
      <w:pPr>
        <w:widowControl w:val="0"/>
        <w:numPr>
          <w:ilvl w:val="0"/>
          <w:numId w:val="7"/>
        </w:numPr>
        <w:spacing w:after="0" w:line="580" w:lineRule="exact"/>
        <w:ind w:left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CF70D4">
        <w:rPr>
          <w:rFonts w:ascii="仿宋_GB2312" w:eastAsia="仿宋_GB2312" w:hAnsi="仿宋_GB2312" w:cs="仿宋_GB2312" w:hint="eastAsia"/>
          <w:sz w:val="32"/>
          <w:szCs w:val="32"/>
        </w:rPr>
        <w:t>年出口额：</w:t>
      </w:r>
    </w:p>
    <w:p w:rsidR="007301AA" w:rsidRPr="00CF70D4" w:rsidRDefault="007301AA" w:rsidP="007301AA">
      <w:pPr>
        <w:widowControl w:val="0"/>
        <w:numPr>
          <w:ilvl w:val="0"/>
          <w:numId w:val="7"/>
        </w:numPr>
        <w:spacing w:after="0" w:line="580" w:lineRule="exact"/>
        <w:ind w:left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CF70D4">
        <w:rPr>
          <w:rFonts w:ascii="仿宋_GB2312" w:eastAsia="仿宋_GB2312" w:hAnsi="仿宋_GB2312" w:cs="仿宋_GB2312" w:hint="eastAsia"/>
          <w:sz w:val="32"/>
          <w:szCs w:val="32"/>
        </w:rPr>
        <w:t>出口主要国家：</w:t>
      </w:r>
    </w:p>
    <w:p w:rsidR="007301AA" w:rsidRPr="00CF70D4" w:rsidRDefault="007301AA" w:rsidP="007301AA">
      <w:pPr>
        <w:widowControl w:val="0"/>
        <w:numPr>
          <w:ilvl w:val="0"/>
          <w:numId w:val="7"/>
        </w:numPr>
        <w:spacing w:after="0" w:line="580" w:lineRule="exact"/>
        <w:ind w:left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CF70D4">
        <w:rPr>
          <w:rFonts w:ascii="仿宋_GB2312" w:eastAsia="仿宋_GB2312" w:hAnsi="仿宋_GB2312" w:cs="仿宋_GB2312" w:hint="eastAsia"/>
          <w:sz w:val="32"/>
          <w:szCs w:val="32"/>
        </w:rPr>
        <w:t>联系人及联系方式：</w:t>
      </w:r>
    </w:p>
    <w:p w:rsidR="007301AA" w:rsidRPr="00CF70D4" w:rsidRDefault="007301AA" w:rsidP="007301AA">
      <w:pPr>
        <w:widowControl w:val="0"/>
        <w:numPr>
          <w:ilvl w:val="0"/>
          <w:numId w:val="6"/>
        </w:numPr>
        <w:spacing w:after="0" w:line="58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CF70D4">
        <w:rPr>
          <w:rFonts w:ascii="仿宋_GB2312" w:eastAsia="仿宋_GB2312" w:hAnsi="仿宋_GB2312" w:cs="仿宋_GB2312" w:hint="eastAsia"/>
          <w:sz w:val="32"/>
          <w:szCs w:val="32"/>
        </w:rPr>
        <w:t>企业一季度进出口情况</w:t>
      </w:r>
    </w:p>
    <w:p w:rsidR="007301AA" w:rsidRPr="00CF70D4" w:rsidRDefault="007301AA" w:rsidP="007301AA">
      <w:pPr>
        <w:widowControl w:val="0"/>
        <w:numPr>
          <w:ilvl w:val="0"/>
          <w:numId w:val="8"/>
        </w:numPr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CF70D4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企业一季度出口总额多少？与去年同期相比下降百分之多少（约为）？</w:t>
      </w:r>
    </w:p>
    <w:p w:rsidR="007301AA" w:rsidRPr="00CF70D4" w:rsidRDefault="007301AA" w:rsidP="007301AA">
      <w:pPr>
        <w:widowControl w:val="0"/>
        <w:numPr>
          <w:ilvl w:val="0"/>
          <w:numId w:val="8"/>
        </w:numPr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CF70D4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如果有进口，企业一季度进口总额多少？与去年同期相比下降百分之多少（约为）？</w:t>
      </w:r>
    </w:p>
    <w:p w:rsidR="007301AA" w:rsidRPr="00CF70D4" w:rsidRDefault="007301AA" w:rsidP="007301AA">
      <w:pPr>
        <w:widowControl w:val="0"/>
        <w:numPr>
          <w:ilvl w:val="0"/>
          <w:numId w:val="6"/>
        </w:numPr>
        <w:spacing w:after="0" w:line="58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CF70D4">
        <w:rPr>
          <w:rFonts w:ascii="仿宋_GB2312" w:eastAsia="仿宋_GB2312" w:hAnsi="仿宋_GB2312" w:cs="仿宋_GB2312" w:hint="eastAsia"/>
          <w:sz w:val="32"/>
          <w:szCs w:val="32"/>
        </w:rPr>
        <w:t>企业订单执行情况</w:t>
      </w:r>
    </w:p>
    <w:p w:rsidR="007301AA" w:rsidRPr="00CF70D4" w:rsidRDefault="007301AA" w:rsidP="007301AA">
      <w:pPr>
        <w:widowControl w:val="0"/>
        <w:numPr>
          <w:ilvl w:val="0"/>
          <w:numId w:val="9"/>
        </w:numPr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CF70D4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企业现有订单是否能正常履行？如果不能正常履行，主要原因是什么？</w:t>
      </w:r>
    </w:p>
    <w:p w:rsidR="007301AA" w:rsidRPr="00CF70D4" w:rsidRDefault="007301AA" w:rsidP="007301AA">
      <w:pPr>
        <w:widowControl w:val="0"/>
        <w:numPr>
          <w:ilvl w:val="0"/>
          <w:numId w:val="9"/>
        </w:numPr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CF70D4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企业新增订单是否受影响？如果有损失，损失金额和产品内容是什么？其主要原因是什么？</w:t>
      </w:r>
    </w:p>
    <w:p w:rsidR="007301AA" w:rsidRPr="00CF70D4" w:rsidRDefault="007301AA" w:rsidP="007301AA">
      <w:pPr>
        <w:widowControl w:val="0"/>
        <w:numPr>
          <w:ilvl w:val="0"/>
          <w:numId w:val="6"/>
        </w:numPr>
        <w:spacing w:after="0" w:line="58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CF70D4">
        <w:rPr>
          <w:rFonts w:ascii="仿宋_GB2312" w:eastAsia="仿宋_GB2312" w:hAnsi="仿宋_GB2312" w:cs="仿宋_GB2312" w:hint="eastAsia"/>
          <w:sz w:val="32"/>
          <w:szCs w:val="32"/>
        </w:rPr>
        <w:t>企业订单获取方式</w:t>
      </w:r>
    </w:p>
    <w:p w:rsidR="007301AA" w:rsidRPr="00CF70D4" w:rsidRDefault="007301AA" w:rsidP="007301AA">
      <w:pPr>
        <w:widowControl w:val="0"/>
        <w:numPr>
          <w:ilvl w:val="0"/>
          <w:numId w:val="10"/>
        </w:numPr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CF70D4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疫情发生之前，企业获取订单的方式主要有哪些？</w:t>
      </w:r>
    </w:p>
    <w:p w:rsidR="007301AA" w:rsidRPr="00CF70D4" w:rsidRDefault="007301AA" w:rsidP="007301AA">
      <w:pPr>
        <w:widowControl w:val="0"/>
        <w:numPr>
          <w:ilvl w:val="0"/>
          <w:numId w:val="10"/>
        </w:numPr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CF70D4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当前阶段，企业获取订单的方式主要有哪些？</w:t>
      </w:r>
    </w:p>
    <w:p w:rsidR="007301AA" w:rsidRPr="00CF70D4" w:rsidRDefault="007301AA" w:rsidP="007301AA">
      <w:pPr>
        <w:widowControl w:val="0"/>
        <w:numPr>
          <w:ilvl w:val="0"/>
          <w:numId w:val="10"/>
        </w:numPr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CF70D4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企业是否有意愿参加线上展会、线上对接洽谈会等线上推广？</w:t>
      </w:r>
    </w:p>
    <w:p w:rsidR="007301AA" w:rsidRPr="00CF70D4" w:rsidRDefault="007301AA" w:rsidP="007301AA">
      <w:pPr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CF70D4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五、当前形势下，企业正在采取和准备采取的措施有哪些？</w:t>
      </w:r>
    </w:p>
    <w:p w:rsidR="007301AA" w:rsidRPr="00CF70D4" w:rsidRDefault="007301AA" w:rsidP="007301AA">
      <w:pPr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CF70D4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六、</w:t>
      </w:r>
      <w:r w:rsidRPr="00CF70D4">
        <w:rPr>
          <w:rFonts w:ascii="仿宋_GB2312" w:eastAsia="仿宋_GB2312" w:hint="eastAsia"/>
          <w:sz w:val="32"/>
          <w:szCs w:val="32"/>
          <w:lang w:eastAsia="zh-CN"/>
        </w:rPr>
        <w:t>当前阶段企业在经营中面临的问题诉求，以及对政府的意见建议有哪些？</w:t>
      </w:r>
    </w:p>
    <w:p w:rsidR="007301AA" w:rsidRPr="00665EF8" w:rsidRDefault="007301AA" w:rsidP="007301AA">
      <w:pPr>
        <w:spacing w:after="0" w:line="560" w:lineRule="exact"/>
        <w:rPr>
          <w:rFonts w:ascii="仿宋_GB2312"/>
          <w:sz w:val="32"/>
          <w:szCs w:val="32"/>
          <w:lang w:eastAsia="zh-CN"/>
        </w:rPr>
      </w:pPr>
    </w:p>
    <w:p w:rsidR="007301AA" w:rsidRPr="00665EF8" w:rsidRDefault="007301AA" w:rsidP="007301AA">
      <w:pPr>
        <w:spacing w:after="0" w:line="560" w:lineRule="exact"/>
        <w:rPr>
          <w:lang w:eastAsia="zh-CN"/>
        </w:rPr>
      </w:pPr>
    </w:p>
    <w:p w:rsidR="007301AA" w:rsidRPr="007301AA" w:rsidRDefault="007301AA" w:rsidP="00B36DC0">
      <w:pPr>
        <w:spacing w:after="0" w:line="520" w:lineRule="exact"/>
        <w:ind w:firstLineChars="100" w:firstLine="320"/>
        <w:jc w:val="center"/>
        <w:rPr>
          <w:rFonts w:ascii="仿宋_GB2312" w:eastAsia="仿宋_GB2312" w:hAnsi="仿宋"/>
          <w:sz w:val="32"/>
          <w:szCs w:val="32"/>
          <w:lang w:eastAsia="zh-CN" w:bidi="ar-SA"/>
        </w:rPr>
      </w:pPr>
    </w:p>
    <w:sectPr w:rsidR="007301AA" w:rsidRPr="007301AA" w:rsidSect="00726F03">
      <w:pgSz w:w="11906" w:h="16838"/>
      <w:pgMar w:top="1588" w:right="1474" w:bottom="1134" w:left="1588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56" w:rsidRDefault="00EC4D56">
      <w:r>
        <w:separator/>
      </w:r>
    </w:p>
  </w:endnote>
  <w:endnote w:type="continuationSeparator" w:id="0">
    <w:p w:rsidR="00EC4D56" w:rsidRDefault="00EC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56" w:rsidRDefault="00EC4D56">
      <w:r>
        <w:separator/>
      </w:r>
    </w:p>
  </w:footnote>
  <w:footnote w:type="continuationSeparator" w:id="0">
    <w:p w:rsidR="00EC4D56" w:rsidRDefault="00EC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13AF"/>
    <w:multiLevelType w:val="hybridMultilevel"/>
    <w:tmpl w:val="43A6C14C"/>
    <w:lvl w:ilvl="0" w:tplc="4CDC1F3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2FA9AE1"/>
    <w:multiLevelType w:val="singleLevel"/>
    <w:tmpl w:val="22FA9AE1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26153699"/>
    <w:multiLevelType w:val="hybridMultilevel"/>
    <w:tmpl w:val="B48A9534"/>
    <w:lvl w:ilvl="0" w:tplc="A518380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15C4E7B"/>
    <w:multiLevelType w:val="hybridMultilevel"/>
    <w:tmpl w:val="C58662D0"/>
    <w:lvl w:ilvl="0" w:tplc="0A9E8FD0">
      <w:start w:val="2"/>
      <w:numFmt w:val="bullet"/>
      <w:lvlText w:val="-"/>
      <w:lvlJc w:val="left"/>
      <w:pPr>
        <w:ind w:left="990" w:hanging="360"/>
      </w:pPr>
      <w:rPr>
        <w:rFonts w:ascii="仿宋_GB2312" w:eastAsia="仿宋_GB2312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2703B0E"/>
    <w:multiLevelType w:val="hybridMultilevel"/>
    <w:tmpl w:val="6DE09092"/>
    <w:lvl w:ilvl="0" w:tplc="C276C8A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 w15:restartNumberingAfterBreak="0">
    <w:nsid w:val="43CB64ED"/>
    <w:multiLevelType w:val="singleLevel"/>
    <w:tmpl w:val="43CB64ED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4AA80207"/>
    <w:multiLevelType w:val="singleLevel"/>
    <w:tmpl w:val="4AA80207"/>
    <w:lvl w:ilvl="0">
      <w:start w:val="1"/>
      <w:numFmt w:val="chineseCounting"/>
      <w:suff w:val="nothing"/>
      <w:lvlText w:val="%1、"/>
      <w:lvlJc w:val="left"/>
      <w:pPr>
        <w:ind w:left="640" w:firstLine="0"/>
      </w:pPr>
    </w:lvl>
  </w:abstractNum>
  <w:abstractNum w:abstractNumId="7" w15:restartNumberingAfterBreak="0">
    <w:nsid w:val="4D14F65B"/>
    <w:multiLevelType w:val="singleLevel"/>
    <w:tmpl w:val="4D14F65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4F8A2384"/>
    <w:multiLevelType w:val="singleLevel"/>
    <w:tmpl w:val="4F8A2384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56861907"/>
    <w:multiLevelType w:val="hybridMultilevel"/>
    <w:tmpl w:val="879E5F16"/>
    <w:lvl w:ilvl="0" w:tplc="909C3C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F55"/>
    <w:rsid w:val="000628BE"/>
    <w:rsid w:val="0006741E"/>
    <w:rsid w:val="00082FAB"/>
    <w:rsid w:val="00085C45"/>
    <w:rsid w:val="000B796E"/>
    <w:rsid w:val="000C3425"/>
    <w:rsid w:val="001056FA"/>
    <w:rsid w:val="00110443"/>
    <w:rsid w:val="001179D0"/>
    <w:rsid w:val="00127D90"/>
    <w:rsid w:val="001378D5"/>
    <w:rsid w:val="0016481D"/>
    <w:rsid w:val="001673AE"/>
    <w:rsid w:val="00171504"/>
    <w:rsid w:val="00172A27"/>
    <w:rsid w:val="001951B6"/>
    <w:rsid w:val="001C3AC3"/>
    <w:rsid w:val="001C4DF0"/>
    <w:rsid w:val="001D32C1"/>
    <w:rsid w:val="001D7B9D"/>
    <w:rsid w:val="001D7CA3"/>
    <w:rsid w:val="001E06FA"/>
    <w:rsid w:val="001E157A"/>
    <w:rsid w:val="001F1C23"/>
    <w:rsid w:val="002140C1"/>
    <w:rsid w:val="00214B4A"/>
    <w:rsid w:val="00217082"/>
    <w:rsid w:val="00221D06"/>
    <w:rsid w:val="00231DFC"/>
    <w:rsid w:val="0023235A"/>
    <w:rsid w:val="00265660"/>
    <w:rsid w:val="00290B52"/>
    <w:rsid w:val="0029401C"/>
    <w:rsid w:val="002A4358"/>
    <w:rsid w:val="002A6919"/>
    <w:rsid w:val="002B430C"/>
    <w:rsid w:val="002B581D"/>
    <w:rsid w:val="002C1BF8"/>
    <w:rsid w:val="002C2DB3"/>
    <w:rsid w:val="002C34CE"/>
    <w:rsid w:val="002C4F4E"/>
    <w:rsid w:val="002F022B"/>
    <w:rsid w:val="002F1FC0"/>
    <w:rsid w:val="00301569"/>
    <w:rsid w:val="0030433D"/>
    <w:rsid w:val="00304A81"/>
    <w:rsid w:val="00305FE6"/>
    <w:rsid w:val="003153CF"/>
    <w:rsid w:val="00326B36"/>
    <w:rsid w:val="0034302B"/>
    <w:rsid w:val="003515A2"/>
    <w:rsid w:val="00354A85"/>
    <w:rsid w:val="003629E6"/>
    <w:rsid w:val="00385C05"/>
    <w:rsid w:val="003A065A"/>
    <w:rsid w:val="003A1C7B"/>
    <w:rsid w:val="003A2F15"/>
    <w:rsid w:val="003A51B2"/>
    <w:rsid w:val="003A6423"/>
    <w:rsid w:val="003A691B"/>
    <w:rsid w:val="003F3B45"/>
    <w:rsid w:val="00415EF2"/>
    <w:rsid w:val="00443142"/>
    <w:rsid w:val="00443EA8"/>
    <w:rsid w:val="00452D98"/>
    <w:rsid w:val="004548D3"/>
    <w:rsid w:val="00457DCE"/>
    <w:rsid w:val="0047628C"/>
    <w:rsid w:val="004A1E13"/>
    <w:rsid w:val="004B0C8A"/>
    <w:rsid w:val="004E0430"/>
    <w:rsid w:val="004E4720"/>
    <w:rsid w:val="004F1AB0"/>
    <w:rsid w:val="004F3790"/>
    <w:rsid w:val="00516300"/>
    <w:rsid w:val="00520A9F"/>
    <w:rsid w:val="0053500D"/>
    <w:rsid w:val="00550FC7"/>
    <w:rsid w:val="0056314D"/>
    <w:rsid w:val="00575839"/>
    <w:rsid w:val="00575E98"/>
    <w:rsid w:val="00582650"/>
    <w:rsid w:val="005C26EB"/>
    <w:rsid w:val="005D4E89"/>
    <w:rsid w:val="005F2AB0"/>
    <w:rsid w:val="005F611A"/>
    <w:rsid w:val="00627372"/>
    <w:rsid w:val="00632D43"/>
    <w:rsid w:val="00634488"/>
    <w:rsid w:val="00644438"/>
    <w:rsid w:val="006517D1"/>
    <w:rsid w:val="006623BD"/>
    <w:rsid w:val="00671A7E"/>
    <w:rsid w:val="006728A4"/>
    <w:rsid w:val="006C402F"/>
    <w:rsid w:val="006E215E"/>
    <w:rsid w:val="00705065"/>
    <w:rsid w:val="00721A8E"/>
    <w:rsid w:val="00723736"/>
    <w:rsid w:val="007250AF"/>
    <w:rsid w:val="00726F03"/>
    <w:rsid w:val="007301AA"/>
    <w:rsid w:val="00731FBB"/>
    <w:rsid w:val="00736331"/>
    <w:rsid w:val="00767498"/>
    <w:rsid w:val="00767FDA"/>
    <w:rsid w:val="0078745F"/>
    <w:rsid w:val="007931E9"/>
    <w:rsid w:val="00796E92"/>
    <w:rsid w:val="007E63FA"/>
    <w:rsid w:val="007F360F"/>
    <w:rsid w:val="00825C7A"/>
    <w:rsid w:val="00837D4C"/>
    <w:rsid w:val="00846883"/>
    <w:rsid w:val="00884356"/>
    <w:rsid w:val="00885F9B"/>
    <w:rsid w:val="00894EEB"/>
    <w:rsid w:val="008B75C9"/>
    <w:rsid w:val="00905EAD"/>
    <w:rsid w:val="00907E78"/>
    <w:rsid w:val="00923526"/>
    <w:rsid w:val="0093352E"/>
    <w:rsid w:val="009342E0"/>
    <w:rsid w:val="00947F35"/>
    <w:rsid w:val="00961364"/>
    <w:rsid w:val="00981E49"/>
    <w:rsid w:val="00982950"/>
    <w:rsid w:val="009A060C"/>
    <w:rsid w:val="009A1AB7"/>
    <w:rsid w:val="009F478C"/>
    <w:rsid w:val="00A607C4"/>
    <w:rsid w:val="00A622FA"/>
    <w:rsid w:val="00A77322"/>
    <w:rsid w:val="00A80D5E"/>
    <w:rsid w:val="00AA59B3"/>
    <w:rsid w:val="00AB0F9C"/>
    <w:rsid w:val="00AC67CA"/>
    <w:rsid w:val="00AD32E7"/>
    <w:rsid w:val="00AE5FE6"/>
    <w:rsid w:val="00AF1FDE"/>
    <w:rsid w:val="00B21F69"/>
    <w:rsid w:val="00B242AC"/>
    <w:rsid w:val="00B36DC0"/>
    <w:rsid w:val="00B509D0"/>
    <w:rsid w:val="00B53E3E"/>
    <w:rsid w:val="00B76EE7"/>
    <w:rsid w:val="00B80FE5"/>
    <w:rsid w:val="00B87B7F"/>
    <w:rsid w:val="00B90EB0"/>
    <w:rsid w:val="00BB6093"/>
    <w:rsid w:val="00BB74A3"/>
    <w:rsid w:val="00BD3663"/>
    <w:rsid w:val="00C04DFA"/>
    <w:rsid w:val="00C04F06"/>
    <w:rsid w:val="00C14499"/>
    <w:rsid w:val="00C17B03"/>
    <w:rsid w:val="00C34BB5"/>
    <w:rsid w:val="00C507BF"/>
    <w:rsid w:val="00C53BBB"/>
    <w:rsid w:val="00C62EB6"/>
    <w:rsid w:val="00C64045"/>
    <w:rsid w:val="00C71000"/>
    <w:rsid w:val="00C76350"/>
    <w:rsid w:val="00C76414"/>
    <w:rsid w:val="00C84241"/>
    <w:rsid w:val="00C9115B"/>
    <w:rsid w:val="00CD6931"/>
    <w:rsid w:val="00D1396D"/>
    <w:rsid w:val="00D265B2"/>
    <w:rsid w:val="00D31B14"/>
    <w:rsid w:val="00D536CA"/>
    <w:rsid w:val="00D53E8C"/>
    <w:rsid w:val="00D94121"/>
    <w:rsid w:val="00D946B6"/>
    <w:rsid w:val="00DA5719"/>
    <w:rsid w:val="00DB5F2C"/>
    <w:rsid w:val="00DB67CA"/>
    <w:rsid w:val="00DB7724"/>
    <w:rsid w:val="00DC08FC"/>
    <w:rsid w:val="00DD33F6"/>
    <w:rsid w:val="00DD75D9"/>
    <w:rsid w:val="00DF0EAA"/>
    <w:rsid w:val="00E10797"/>
    <w:rsid w:val="00E142E5"/>
    <w:rsid w:val="00E15561"/>
    <w:rsid w:val="00E23B77"/>
    <w:rsid w:val="00E73862"/>
    <w:rsid w:val="00EA3C98"/>
    <w:rsid w:val="00EB0F06"/>
    <w:rsid w:val="00EB526E"/>
    <w:rsid w:val="00EC1332"/>
    <w:rsid w:val="00EC4D56"/>
    <w:rsid w:val="00ED55C8"/>
    <w:rsid w:val="00EE0A14"/>
    <w:rsid w:val="00EE6D40"/>
    <w:rsid w:val="00F107F0"/>
    <w:rsid w:val="00F1411C"/>
    <w:rsid w:val="00F248EE"/>
    <w:rsid w:val="00F3595E"/>
    <w:rsid w:val="00F420CF"/>
    <w:rsid w:val="00F466B2"/>
    <w:rsid w:val="00F71D5E"/>
    <w:rsid w:val="00F72150"/>
    <w:rsid w:val="00F750C0"/>
    <w:rsid w:val="00F84CD3"/>
    <w:rsid w:val="00F85FED"/>
    <w:rsid w:val="00FB2F8F"/>
    <w:rsid w:val="00FD003D"/>
    <w:rsid w:val="00FD2F03"/>
    <w:rsid w:val="00FD5371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2006EE2C-44E9-40CE-A8CE-E4378E10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Char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Char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qFormat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Char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副标题 Char"/>
    <w:link w:val="a3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character" w:customStyle="1" w:styleId="9Char">
    <w:name w:val="标题 9 Char"/>
    <w:link w:val="9"/>
    <w:rPr>
      <w:rFonts w:ascii="Cambria" w:eastAsia="宋体" w:hAnsi="Cambria" w:cs="Times New Roman"/>
      <w:i/>
      <w:iCs/>
      <w:color w:val="404040"/>
      <w:sz w:val="20"/>
      <w:szCs w:val="20"/>
    </w:rPr>
  </w:style>
  <w:style w:type="character" w:styleId="a4">
    <w:name w:val="Book Title"/>
    <w:qFormat/>
    <w:rPr>
      <w:b/>
      <w:bCs/>
      <w:smallCaps/>
      <w:spacing w:val="5"/>
    </w:rPr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character" w:customStyle="1" w:styleId="3Char">
    <w:name w:val="标题 3 Char"/>
    <w:link w:val="3"/>
    <w:rPr>
      <w:rFonts w:ascii="Cambria" w:eastAsia="宋体" w:hAnsi="Cambria" w:cs="Times New Roman"/>
      <w:b/>
      <w:bCs/>
      <w:color w:val="4F81BD"/>
    </w:rPr>
  </w:style>
  <w:style w:type="character" w:customStyle="1" w:styleId="Char0">
    <w:name w:val="标题 Char"/>
    <w:link w:val="a7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character" w:styleId="a8">
    <w:name w:val="Intense Emphasis"/>
    <w:qFormat/>
    <w:rPr>
      <w:b/>
      <w:bCs/>
      <w:i/>
      <w:iCs/>
      <w:color w:val="4F81BD"/>
    </w:rPr>
  </w:style>
  <w:style w:type="character" w:customStyle="1" w:styleId="5Char">
    <w:name w:val="标题 5 Char"/>
    <w:link w:val="5"/>
    <w:rPr>
      <w:rFonts w:ascii="Cambria" w:eastAsia="宋体" w:hAnsi="Cambria" w:cs="Times New Roman"/>
      <w:color w:val="243F60"/>
    </w:rPr>
  </w:style>
  <w:style w:type="character" w:customStyle="1" w:styleId="Char1">
    <w:name w:val="明显引用 Char"/>
    <w:link w:val="a9"/>
    <w:rPr>
      <w:b/>
      <w:bCs/>
      <w:i/>
      <w:iCs/>
      <w:color w:val="4F81BD"/>
    </w:rPr>
  </w:style>
  <w:style w:type="character" w:customStyle="1" w:styleId="Char2">
    <w:name w:val="批注框文本 Char"/>
    <w:link w:val="aa"/>
    <w:rPr>
      <w:sz w:val="18"/>
      <w:szCs w:val="18"/>
      <w:lang w:eastAsia="en-US" w:bidi="en-US"/>
    </w:rPr>
  </w:style>
  <w:style w:type="character" w:styleId="ab">
    <w:name w:val="endnote reference"/>
    <w:rPr>
      <w:vertAlign w:val="superscript"/>
    </w:rPr>
  </w:style>
  <w:style w:type="character" w:customStyle="1" w:styleId="Char3">
    <w:name w:val="日期 Char"/>
    <w:link w:val="ac"/>
    <w:rPr>
      <w:sz w:val="22"/>
      <w:szCs w:val="22"/>
      <w:lang w:eastAsia="en-US" w:bidi="en-US"/>
    </w:rPr>
  </w:style>
  <w:style w:type="character" w:customStyle="1" w:styleId="Char4">
    <w:name w:val="引用 Char"/>
    <w:link w:val="ad"/>
    <w:rPr>
      <w:i/>
      <w:iCs/>
      <w:color w:val="000000"/>
    </w:rPr>
  </w:style>
  <w:style w:type="character" w:customStyle="1" w:styleId="Char5">
    <w:name w:val="页脚 Char"/>
    <w:link w:val="ae"/>
    <w:uiPriority w:val="99"/>
    <w:rPr>
      <w:sz w:val="18"/>
      <w:szCs w:val="18"/>
    </w:rPr>
  </w:style>
  <w:style w:type="character" w:customStyle="1" w:styleId="8Char">
    <w:name w:val="标题 8 Char"/>
    <w:link w:val="8"/>
    <w:rPr>
      <w:rFonts w:ascii="Cambria" w:eastAsia="宋体" w:hAnsi="Cambria" w:cs="Times New Roman"/>
      <w:color w:val="4F81BD"/>
      <w:sz w:val="20"/>
      <w:szCs w:val="20"/>
    </w:rPr>
  </w:style>
  <w:style w:type="character" w:customStyle="1" w:styleId="4Char">
    <w:name w:val="标题 4 Char"/>
    <w:link w:val="4"/>
    <w:rPr>
      <w:rFonts w:ascii="Cambria" w:eastAsia="宋体" w:hAnsi="Cambria" w:cs="Times New Roman"/>
      <w:b/>
      <w:bCs/>
      <w:i/>
      <w:iCs/>
      <w:color w:val="4F81BD"/>
    </w:rPr>
  </w:style>
  <w:style w:type="character" w:styleId="af">
    <w:name w:val="Subtle Reference"/>
    <w:qFormat/>
    <w:rPr>
      <w:smallCaps/>
      <w:color w:val="C0504D"/>
      <w:u w:val="single"/>
    </w:rPr>
  </w:style>
  <w:style w:type="character" w:customStyle="1" w:styleId="6Char">
    <w:name w:val="标题 6 Char"/>
    <w:link w:val="6"/>
    <w:rPr>
      <w:rFonts w:ascii="Cambria" w:eastAsia="宋体" w:hAnsi="Cambria" w:cs="Times New Roman"/>
      <w:i/>
      <w:iCs/>
      <w:color w:val="243F60"/>
    </w:rPr>
  </w:style>
  <w:style w:type="character" w:styleId="af0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Char6">
    <w:name w:val="尾注文本 Char"/>
    <w:link w:val="af1"/>
    <w:rPr>
      <w:sz w:val="22"/>
      <w:szCs w:val="22"/>
      <w:lang w:eastAsia="en-US" w:bidi="en-US"/>
    </w:rPr>
  </w:style>
  <w:style w:type="character" w:customStyle="1" w:styleId="Char7">
    <w:name w:val="页眉 Char"/>
    <w:link w:val="af2"/>
    <w:rPr>
      <w:sz w:val="18"/>
      <w:szCs w:val="18"/>
    </w:rPr>
  </w:style>
  <w:style w:type="character" w:customStyle="1" w:styleId="7Char">
    <w:name w:val="标题 7 Char"/>
    <w:link w:val="7"/>
    <w:rPr>
      <w:rFonts w:ascii="Cambria" w:eastAsia="宋体" w:hAnsi="Cambria" w:cs="Times New Roman"/>
      <w:i/>
      <w:iCs/>
      <w:color w:val="404040"/>
    </w:rPr>
  </w:style>
  <w:style w:type="character" w:styleId="af3">
    <w:name w:val="Subtle Emphasis"/>
    <w:qFormat/>
    <w:rPr>
      <w:i/>
      <w:iCs/>
      <w:color w:val="808080"/>
    </w:rPr>
  </w:style>
  <w:style w:type="character" w:styleId="af4">
    <w:name w:val="Emphasis"/>
    <w:qFormat/>
    <w:rPr>
      <w:i/>
      <w:iCs/>
    </w:rPr>
  </w:style>
  <w:style w:type="character" w:customStyle="1" w:styleId="2Char">
    <w:name w:val="标题 2 Char"/>
    <w:link w:val="2"/>
    <w:rPr>
      <w:rFonts w:ascii="Cambria" w:eastAsia="宋体" w:hAnsi="Cambria" w:cs="Times New Roman"/>
      <w:b/>
      <w:bCs/>
      <w:color w:val="4F81BD"/>
      <w:sz w:val="26"/>
      <w:szCs w:val="26"/>
    </w:rPr>
  </w:style>
  <w:style w:type="character" w:customStyle="1" w:styleId="1Char">
    <w:name w:val="标题 1 Char"/>
    <w:link w:val="1"/>
    <w:rPr>
      <w:rFonts w:ascii="Cambria" w:eastAsia="宋体" w:hAnsi="Cambria" w:cs="Times New Roman"/>
      <w:b/>
      <w:bCs/>
      <w:color w:val="365F91"/>
      <w:sz w:val="28"/>
      <w:szCs w:val="28"/>
    </w:rPr>
  </w:style>
  <w:style w:type="paragraph" w:styleId="TOC">
    <w:name w:val="TOC Heading"/>
    <w:basedOn w:val="1"/>
    <w:next w:val="a"/>
    <w:qFormat/>
    <w:pPr>
      <w:outlineLvl w:val="9"/>
    </w:pPr>
  </w:style>
  <w:style w:type="paragraph" w:styleId="af5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Date"/>
    <w:basedOn w:val="a"/>
    <w:next w:val="a"/>
    <w:link w:val="Char3"/>
    <w:pPr>
      <w:ind w:leftChars="2500" w:left="100"/>
    </w:pPr>
  </w:style>
  <w:style w:type="paragraph" w:styleId="af6">
    <w:name w:val="No Spacing"/>
    <w:qFormat/>
    <w:rPr>
      <w:sz w:val="22"/>
      <w:szCs w:val="22"/>
      <w:lang w:eastAsia="en-US" w:bidi="en-US"/>
    </w:rPr>
  </w:style>
  <w:style w:type="paragraph" w:styleId="a7">
    <w:name w:val="Title"/>
    <w:basedOn w:val="a"/>
    <w:next w:val="a"/>
    <w:link w:val="Char0"/>
    <w:qFormat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1">
    <w:name w:val="endnote text"/>
    <w:basedOn w:val="a"/>
    <w:link w:val="Char6"/>
    <w:pPr>
      <w:snapToGrid w:val="0"/>
    </w:pPr>
  </w:style>
  <w:style w:type="paragraph" w:styleId="ae">
    <w:name w:val="footer"/>
    <w:basedOn w:val="a"/>
    <w:link w:val="Char5"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a">
    <w:name w:val="Balloon Text"/>
    <w:basedOn w:val="a"/>
    <w:link w:val="Char2"/>
    <w:pPr>
      <w:spacing w:after="0" w:line="240" w:lineRule="auto"/>
    </w:pPr>
    <w:rPr>
      <w:sz w:val="18"/>
      <w:szCs w:val="18"/>
    </w:rPr>
  </w:style>
  <w:style w:type="paragraph" w:styleId="af7">
    <w:name w:val="List Paragraph"/>
    <w:basedOn w:val="a"/>
    <w:qFormat/>
    <w:pPr>
      <w:ind w:left="720"/>
    </w:pPr>
  </w:style>
  <w:style w:type="paragraph" w:styleId="a9">
    <w:name w:val="Intense Quote"/>
    <w:basedOn w:val="a"/>
    <w:next w:val="a"/>
    <w:link w:val="Char1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2">
    <w:name w:val="header"/>
    <w:basedOn w:val="a"/>
    <w:link w:val="Char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d">
    <w:name w:val="Quote"/>
    <w:basedOn w:val="a"/>
    <w:next w:val="a"/>
    <w:link w:val="Char4"/>
    <w:qFormat/>
    <w:rPr>
      <w:i/>
      <w:iCs/>
      <w:color w:val="000000"/>
    </w:rPr>
  </w:style>
  <w:style w:type="paragraph" w:styleId="a3">
    <w:name w:val="Subtitle"/>
    <w:basedOn w:val="a"/>
    <w:next w:val="a"/>
    <w:link w:val="Char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B87B7F"/>
    <w:pPr>
      <w:widowControl w:val="0"/>
      <w:tabs>
        <w:tab w:val="num" w:pos="360"/>
      </w:tabs>
      <w:spacing w:after="0" w:line="240" w:lineRule="auto"/>
      <w:jc w:val="both"/>
    </w:pPr>
    <w:rPr>
      <w:rFonts w:ascii="仿宋_GB2312" w:eastAsia="仿宋_GB2312" w:hAnsi="Times New Roman"/>
      <w:kern w:val="2"/>
      <w:sz w:val="32"/>
      <w:szCs w:val="3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6EEA-18B5-4390-93D8-EB1186E9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烟台市委员会文件</dc:title>
  <dc:subject/>
  <dc:creator>zy</dc:creator>
  <cp:keywords/>
  <dc:description/>
  <cp:lastModifiedBy>Windows 用户</cp:lastModifiedBy>
  <cp:revision>3</cp:revision>
  <cp:lastPrinted>2020-01-02T02:14:00Z</cp:lastPrinted>
  <dcterms:created xsi:type="dcterms:W3CDTF">2020-04-15T08:11:00Z</dcterms:created>
  <dcterms:modified xsi:type="dcterms:W3CDTF">2020-04-15T08:13:00Z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